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32"/>
          <w:szCs w:val="32"/>
          <w:u w:val="single"/>
        </w:rPr>
      </w:pPr>
      <w:r>
        <w:rPr>
          <w:b w:val="1"/>
          <w:bCs w:val="1"/>
          <w:sz w:val="32"/>
          <w:szCs w:val="32"/>
          <w:u w:val="single"/>
          <w:rtl w:val="0"/>
          <w:lang w:val="en-US"/>
        </w:rPr>
        <w:t>Sidmouth Chess Club.</w:t>
      </w:r>
    </w:p>
    <w:p>
      <w:pPr>
        <w:pStyle w:val="Body"/>
        <w:jc w:val="center"/>
        <w:rPr>
          <w:b w:val="1"/>
          <w:bCs w:val="1"/>
          <w:sz w:val="32"/>
          <w:szCs w:val="32"/>
          <w:u w:val="single"/>
        </w:rPr>
      </w:pPr>
      <w:r>
        <w:rPr>
          <w:b w:val="1"/>
          <w:bCs w:val="1"/>
          <w:sz w:val="32"/>
          <w:szCs w:val="32"/>
          <w:u w:val="single"/>
          <w:rtl w:val="0"/>
          <w:lang w:val="en-US"/>
        </w:rPr>
        <w:t>Agenda for the 2025 Annual General Meeting.</w:t>
      </w:r>
    </w:p>
    <w:p>
      <w:pPr>
        <w:pStyle w:val="Body"/>
        <w:jc w:val="center"/>
        <w:rPr>
          <w:b w:val="1"/>
          <w:bCs w:val="1"/>
          <w:sz w:val="32"/>
          <w:szCs w:val="32"/>
          <w:u w:val="single"/>
        </w:rPr>
      </w:pPr>
    </w:p>
    <w:p>
      <w:pPr>
        <w:pStyle w:val="Body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  <w:rtl w:val="0"/>
          <w:lang w:val="en-US"/>
        </w:rPr>
        <w:t>To be held at the Blue Ball Inn, Sidford</w:t>
      </w:r>
    </w:p>
    <w:p>
      <w:pPr>
        <w:pStyle w:val="Body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  <w:rtl w:val="0"/>
          <w:lang w:val="en-US"/>
        </w:rPr>
        <w:t>On Tuesday 2nd September 2025 @ 18;30hrs.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 Chairman's opening remarks,</w:t>
      </w:r>
      <w:r>
        <w:rPr>
          <w:sz w:val="20"/>
          <w:szCs w:val="20"/>
          <w:rtl w:val="0"/>
          <w:lang w:val="en-US"/>
        </w:rPr>
        <w:t xml:space="preserve"> to include the passing of Martyn Adams.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 Apologies for absence.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Introduction of any new members.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Minutes of 2024 AGM.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Matters arising - </w:t>
      </w:r>
      <w:r>
        <w:rPr>
          <w:sz w:val="20"/>
          <w:szCs w:val="20"/>
          <w:rtl w:val="0"/>
          <w:lang w:val="en-US"/>
        </w:rPr>
        <w:t>external competitions.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Reports:     Secretary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                         Treasurer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                         Membership &amp; Competition Secretary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Presentation of Trophies -</w:t>
      </w:r>
      <w:r>
        <w:rPr>
          <w:sz w:val="20"/>
          <w:szCs w:val="20"/>
          <w:rtl w:val="0"/>
          <w:lang w:val="en-US"/>
        </w:rPr>
        <w:t xml:space="preserve"> 4 awards.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jc w:val="left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Election of Officers:        </w:t>
      </w:r>
      <w:r>
        <w:rPr>
          <w:sz w:val="26"/>
          <w:szCs w:val="26"/>
          <w:u w:val="single"/>
          <w:rtl w:val="0"/>
          <w:lang w:val="en-US"/>
        </w:rPr>
        <w:t>Post                                       Nominees.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ab/>
        <w:tab/>
        <w:tab/>
        <w:tab/>
        <w:t xml:space="preserve">   Chairman    </w:t>
        <w:tab/>
        <w:tab/>
        <w:t xml:space="preserve">       Tom Overthrow.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ab/>
        <w:tab/>
        <w:tab/>
        <w:tab/>
        <w:t xml:space="preserve">   Secretary</w:t>
        <w:tab/>
        <w:tab/>
        <w:tab/>
        <w:t xml:space="preserve">       Barry Perchard.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ab/>
        <w:tab/>
        <w:tab/>
        <w:tab/>
        <w:t xml:space="preserve">   Treasurer </w:t>
        <w:tab/>
        <w:tab/>
        <w:tab/>
        <w:t xml:space="preserve">       Michael Williams.</w:t>
      </w: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</w:rPr>
        <w:tab/>
        <w:tab/>
        <w:tab/>
        <w:tab/>
        <w:t xml:space="preserve">   M &amp; C Secretary</w:t>
        <w:tab/>
        <w:tab/>
        <w:t xml:space="preserve">       Patrick Dillon.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0"/>
          <w:szCs w:val="20"/>
        </w:rPr>
      </w:pPr>
      <w:r>
        <w:rPr>
          <w:sz w:val="26"/>
          <w:szCs w:val="26"/>
          <w:rtl w:val="0"/>
          <w:lang w:val="en-US"/>
        </w:rPr>
        <w:t xml:space="preserve">9.   External competitions - </w:t>
      </w:r>
      <w:r>
        <w:rPr>
          <w:sz w:val="20"/>
          <w:szCs w:val="20"/>
          <w:rtl w:val="0"/>
          <w:lang w:val="en-US"/>
        </w:rPr>
        <w:t>East Devon League?</w:t>
      </w:r>
    </w:p>
    <w:p>
      <w:pPr>
        <w:pStyle w:val="Body"/>
        <w:jc w:val="left"/>
      </w:pPr>
    </w:p>
    <w:p>
      <w:pPr>
        <w:pStyle w:val="Body"/>
        <w:jc w:val="left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10. Website.</w:t>
      </w:r>
    </w:p>
    <w:p>
      <w:pPr>
        <w:pStyle w:val="Body"/>
        <w:jc w:val="left"/>
        <w:rPr>
          <w:sz w:val="26"/>
          <w:szCs w:val="26"/>
        </w:rPr>
      </w:pPr>
    </w:p>
    <w:p>
      <w:pPr>
        <w:pStyle w:val="Body"/>
        <w:jc w:val="left"/>
        <w:rPr>
          <w:sz w:val="20"/>
          <w:szCs w:val="20"/>
        </w:rPr>
      </w:pPr>
      <w:r>
        <w:rPr>
          <w:sz w:val="26"/>
          <w:szCs w:val="26"/>
          <w:rtl w:val="0"/>
          <w:lang w:val="en-US"/>
        </w:rPr>
        <w:t xml:space="preserve">11. A.O.B. - </w:t>
      </w:r>
      <w:r>
        <w:rPr>
          <w:sz w:val="20"/>
          <w:szCs w:val="20"/>
          <w:rtl w:val="0"/>
          <w:lang w:val="en-US"/>
        </w:rPr>
        <w:t>a) Martyn Adams chess collection.</w:t>
      </w:r>
    </w:p>
    <w:p>
      <w:pPr>
        <w:pStyle w:val="Body"/>
        <w:jc w:val="left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              b) Notation books.</w:t>
      </w:r>
    </w:p>
    <w:p>
      <w:pPr>
        <w:pStyle w:val="Body"/>
        <w:jc w:val="left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              c) Proposal to reduce match play options &amp; change incremental timing.</w:t>
      </w:r>
    </w:p>
    <w:p>
      <w:pPr>
        <w:pStyle w:val="Body"/>
        <w:jc w:val="left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>d) Clocks.</w:t>
      </w:r>
    </w:p>
    <w:p>
      <w:pPr>
        <w:pStyle w:val="Body"/>
        <w:jc w:val="left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              e) Christmas rapid play.</w:t>
      </w:r>
    </w:p>
    <w:p>
      <w:pPr>
        <w:pStyle w:val="Body"/>
        <w:jc w:val="left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               f) End of Season match against Seaton.</w:t>
      </w:r>
    </w:p>
    <w:p>
      <w:pPr>
        <w:pStyle w:val="Body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                 </w:t>
      </w:r>
    </w:p>
    <w:p>
      <w:pPr>
        <w:pStyle w:val="Body"/>
        <w:jc w:val="left"/>
        <w:rPr>
          <w:sz w:val="26"/>
          <w:szCs w:val="26"/>
        </w:rPr>
      </w:pPr>
      <w:r>
        <w:rPr>
          <w:sz w:val="20"/>
          <w:szCs w:val="20"/>
          <w:rtl w:val="0"/>
          <w:lang w:val="en-US"/>
        </w:rPr>
        <w:t xml:space="preserve">                          </w:t>
      </w:r>
    </w:p>
    <w:p>
      <w:pPr>
        <w:pStyle w:val="Body"/>
        <w:jc w:val="center"/>
        <w:rPr>
          <w:sz w:val="26"/>
          <w:szCs w:val="26"/>
        </w:rPr>
      </w:pPr>
    </w:p>
    <w:p>
      <w:pPr>
        <w:pStyle w:val="Body"/>
        <w:jc w:val="center"/>
        <w:rPr>
          <w:sz w:val="26"/>
          <w:szCs w:val="26"/>
        </w:rPr>
      </w:pPr>
    </w:p>
    <w:p>
      <w:pPr>
        <w:pStyle w:val="Body"/>
        <w:jc w:val="center"/>
      </w:pPr>
      <w:r>
        <w:rPr>
          <w:sz w:val="26"/>
          <w:szCs w:val="26"/>
          <w:u w:val="single"/>
          <w:rtl w:val="0"/>
          <w:lang w:val="en-US"/>
        </w:rPr>
        <w:t>Meeting closed by Chairman.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5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6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22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3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